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705C" w14:textId="6F13763D" w:rsidR="00AC3433" w:rsidRPr="00AC3433" w:rsidRDefault="00AC3433" w:rsidP="00735D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4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ПРИГЛАШЕНИЕ К УЧАСТИЮ В ПРОЦЕДУРЕ</w:t>
      </w:r>
    </w:p>
    <w:p w14:paraId="3F5758A8" w14:textId="77777777" w:rsidR="00AC3433" w:rsidRPr="00AC3433" w:rsidRDefault="00AC3433" w:rsidP="00AC34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4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закупки путем изучения конъюнктуры рынка</w:t>
      </w:r>
    </w:p>
    <w:p w14:paraId="0191668D" w14:textId="3F2C10A5" w:rsidR="000F040F" w:rsidRPr="00AC3433" w:rsidRDefault="00AC3433" w:rsidP="00735D6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4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2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 щелевых для центрифуг для ОПИ</w:t>
      </w:r>
      <w:r w:rsidR="00735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5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528"/>
        <w:gridCol w:w="598"/>
        <w:gridCol w:w="255"/>
        <w:gridCol w:w="5528"/>
        <w:gridCol w:w="1276"/>
      </w:tblGrid>
      <w:tr w:rsidR="00AC3433" w:rsidRPr="00AC3433" w14:paraId="283BCFF7" w14:textId="77777777" w:rsidTr="00EA3386">
        <w:trPr>
          <w:trHeight w:val="164"/>
        </w:trPr>
        <w:tc>
          <w:tcPr>
            <w:tcW w:w="9923" w:type="dxa"/>
            <w:gridSpan w:val="6"/>
          </w:tcPr>
          <w:p w14:paraId="7D9DC281" w14:textId="77777777" w:rsidR="00AC3433" w:rsidRPr="00AC3433" w:rsidRDefault="00AC3433" w:rsidP="00AC34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C3433" w:rsidRPr="00AC3433" w14:paraId="65FABB41" w14:textId="77777777" w:rsidTr="00EA3386">
        <w:trPr>
          <w:trHeight w:val="112"/>
        </w:trPr>
        <w:tc>
          <w:tcPr>
            <w:tcW w:w="2864" w:type="dxa"/>
            <w:gridSpan w:val="3"/>
          </w:tcPr>
          <w:p w14:paraId="19A60F60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059" w:type="dxa"/>
            <w:gridSpan w:val="3"/>
          </w:tcPr>
          <w:p w14:paraId="12A884C9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«Беларуськалий»</w:t>
            </w:r>
          </w:p>
        </w:tc>
      </w:tr>
      <w:tr w:rsidR="00AC3433" w:rsidRPr="00AC3433" w14:paraId="5D0F4408" w14:textId="77777777" w:rsidTr="00EA3386">
        <w:trPr>
          <w:trHeight w:val="112"/>
        </w:trPr>
        <w:tc>
          <w:tcPr>
            <w:tcW w:w="2864" w:type="dxa"/>
            <w:gridSpan w:val="3"/>
          </w:tcPr>
          <w:p w14:paraId="5EEE9B35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7059" w:type="dxa"/>
            <w:gridSpan w:val="3"/>
          </w:tcPr>
          <w:p w14:paraId="02C51DFE" w14:textId="1D295225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Беларусь, 223710, г. Солигорск, Минской области, </w:t>
            </w:r>
          </w:p>
          <w:p w14:paraId="5F1C55AA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Коржа,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3433" w:rsidRPr="00AC3433" w14:paraId="7B6A4AAE" w14:textId="77777777" w:rsidTr="00EA3386">
        <w:trPr>
          <w:trHeight w:val="112"/>
        </w:trPr>
        <w:tc>
          <w:tcPr>
            <w:tcW w:w="2864" w:type="dxa"/>
            <w:gridSpan w:val="3"/>
          </w:tcPr>
          <w:p w14:paraId="2DB1DF9E" w14:textId="77777777" w:rsidR="00AC3433" w:rsidRPr="00AC3433" w:rsidRDefault="00AC3433" w:rsidP="00AC343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ФИО контактного лица</w:t>
            </w:r>
          </w:p>
        </w:tc>
        <w:tc>
          <w:tcPr>
            <w:tcW w:w="7059" w:type="dxa"/>
            <w:gridSpan w:val="3"/>
          </w:tcPr>
          <w:p w14:paraId="1BDC7BC7" w14:textId="65F89AD5" w:rsidR="00AC3433" w:rsidRPr="00AC3433" w:rsidRDefault="00F22845" w:rsidP="00AC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Цуба Н.Б.</w:t>
            </w:r>
            <w:r w:rsidR="00AC3433"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инженер отдела химической и нефтехимической продукции</w:t>
            </w:r>
            <w:r w:rsidR="00AC3433" w:rsidRPr="00AC34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C3433"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МТО </w:t>
            </w:r>
          </w:p>
          <w:p w14:paraId="748550CA" w14:textId="77777777" w:rsidR="00AC3433" w:rsidRPr="00AC3433" w:rsidRDefault="00AC3433" w:rsidP="00AC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Солигорск, Минская обл., ул. Коржа, 5 </w:t>
            </w:r>
          </w:p>
          <w:p w14:paraId="39794ADF" w14:textId="5ED476F8" w:rsidR="00AC3433" w:rsidRPr="00AC3433" w:rsidRDefault="00AC3433" w:rsidP="00AC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+375(174) 29-8</w:t>
            </w:r>
            <w:r w:rsidR="0085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7-90</w:t>
            </w:r>
          </w:p>
          <w:p w14:paraId="7D3A1FA7" w14:textId="77777777" w:rsidR="00AC3433" w:rsidRPr="00AC3433" w:rsidRDefault="00AC3433" w:rsidP="00AC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Прудник С.А. – начальник отдела химической и нефтехимической продукции управления МТО </w:t>
            </w:r>
          </w:p>
          <w:p w14:paraId="39DD5748" w14:textId="77777777" w:rsidR="00AC3433" w:rsidRPr="00AC3433" w:rsidRDefault="00AC3433" w:rsidP="00AC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+375(174) 29-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C3433" w:rsidRPr="00AC3433" w14:paraId="232B4DF5" w14:textId="77777777" w:rsidTr="00EA3386">
        <w:trPr>
          <w:trHeight w:val="112"/>
        </w:trPr>
        <w:tc>
          <w:tcPr>
            <w:tcW w:w="2864" w:type="dxa"/>
            <w:gridSpan w:val="3"/>
          </w:tcPr>
          <w:p w14:paraId="37BFFA22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Адрес эл. почты</w:t>
            </w:r>
          </w:p>
        </w:tc>
        <w:bookmarkStart w:id="0" w:name="_Hlt253662042"/>
        <w:tc>
          <w:tcPr>
            <w:tcW w:w="7059" w:type="dxa"/>
            <w:gridSpan w:val="3"/>
          </w:tcPr>
          <w:p w14:paraId="5AEBCD2E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HYPERLINK</w:instrTex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</w:instrTex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mailto</w:instrTex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:</w:instrTex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mto</w:instrTex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@kali.by" </w:instrTex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mto@kali.by</w:t>
            </w:r>
            <w:bookmarkEnd w:id="0"/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AC3433" w:rsidRPr="00AC3433" w14:paraId="5A36F0E3" w14:textId="77777777" w:rsidTr="00EA3386">
        <w:trPr>
          <w:trHeight w:val="190"/>
        </w:trPr>
        <w:tc>
          <w:tcPr>
            <w:tcW w:w="9923" w:type="dxa"/>
            <w:gridSpan w:val="6"/>
            <w:vAlign w:val="center"/>
          </w:tcPr>
          <w:p w14:paraId="7D00AA96" w14:textId="77777777" w:rsidR="00AC3433" w:rsidRDefault="00AC3433" w:rsidP="0083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предмете закупки</w:t>
            </w:r>
          </w:p>
          <w:p w14:paraId="4F5A673A" w14:textId="182C77E7" w:rsidR="007F40FE" w:rsidRPr="00AC3433" w:rsidRDefault="007F40FE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5D65" w:rsidRPr="00AC3433" w14:paraId="56BAFEAC" w14:textId="77777777" w:rsidTr="001F177E">
        <w:trPr>
          <w:trHeight w:val="477"/>
        </w:trPr>
        <w:tc>
          <w:tcPr>
            <w:tcW w:w="738" w:type="dxa"/>
            <w:vAlign w:val="center"/>
          </w:tcPr>
          <w:p w14:paraId="08C425FC" w14:textId="77777777" w:rsidR="00735D65" w:rsidRPr="00AC3433" w:rsidRDefault="00735D65" w:rsidP="00AC34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67F1EF24" w14:textId="77777777" w:rsidR="00735D65" w:rsidRPr="00AC3433" w:rsidRDefault="00735D65" w:rsidP="00AC34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7909" w:type="dxa"/>
            <w:gridSpan w:val="4"/>
            <w:vAlign w:val="center"/>
          </w:tcPr>
          <w:p w14:paraId="31AB7333" w14:textId="3DCFD24E" w:rsidR="00735D65" w:rsidRPr="00AC3433" w:rsidRDefault="00735D65" w:rsidP="001F17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  <w:r w:rsidR="001F1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</w:t>
            </w: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/аналог</w:t>
            </w:r>
          </w:p>
        </w:tc>
        <w:tc>
          <w:tcPr>
            <w:tcW w:w="1276" w:type="dxa"/>
            <w:vAlign w:val="center"/>
          </w:tcPr>
          <w:p w14:paraId="5A9D11A6" w14:textId="5CFDD4BB" w:rsidR="00735D65" w:rsidRPr="00135E53" w:rsidRDefault="00735D65" w:rsidP="00AC34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D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Кол-во, </w:t>
            </w:r>
            <w:r w:rsidR="00020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к-т</w:t>
            </w:r>
          </w:p>
        </w:tc>
      </w:tr>
      <w:tr w:rsidR="00735D65" w:rsidRPr="00AC3433" w14:paraId="37B72EE2" w14:textId="77777777" w:rsidTr="001F177E">
        <w:trPr>
          <w:trHeight w:val="723"/>
        </w:trPr>
        <w:tc>
          <w:tcPr>
            <w:tcW w:w="738" w:type="dxa"/>
          </w:tcPr>
          <w:p w14:paraId="5EC8DF81" w14:textId="77777777" w:rsidR="00735D65" w:rsidRPr="00AC3433" w:rsidRDefault="00735D65" w:rsidP="00AC343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9" w:type="dxa"/>
            <w:gridSpan w:val="4"/>
          </w:tcPr>
          <w:p w14:paraId="5B333B97" w14:textId="75C87D66" w:rsidR="00735D65" w:rsidRPr="00AC3433" w:rsidRDefault="000203BC" w:rsidP="001F177E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Сито щелевое для центрифуг типа SZ 1000/2 из стали 809C с твердостью 53HRC</w:t>
            </w:r>
          </w:p>
        </w:tc>
        <w:tc>
          <w:tcPr>
            <w:tcW w:w="1276" w:type="dxa"/>
          </w:tcPr>
          <w:p w14:paraId="325310C5" w14:textId="10D6FC81" w:rsidR="00735D65" w:rsidRPr="00AC3433" w:rsidRDefault="000203BC" w:rsidP="00F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03BC" w:rsidRPr="00AC3433" w14:paraId="2239C022" w14:textId="77777777" w:rsidTr="001F177E">
        <w:trPr>
          <w:trHeight w:val="407"/>
        </w:trPr>
        <w:tc>
          <w:tcPr>
            <w:tcW w:w="738" w:type="dxa"/>
          </w:tcPr>
          <w:p w14:paraId="00D61F72" w14:textId="6BECA304" w:rsidR="000203BC" w:rsidRPr="00AC3433" w:rsidRDefault="000203BC" w:rsidP="00AC343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9" w:type="dxa"/>
            <w:gridSpan w:val="4"/>
          </w:tcPr>
          <w:p w14:paraId="3180F783" w14:textId="2929A276" w:rsidR="000203BC" w:rsidRPr="00AC3433" w:rsidRDefault="000203BC" w:rsidP="001F177E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Сито щелевое для центрифуг тип SZ 1000/2</w:t>
            </w:r>
          </w:p>
        </w:tc>
        <w:tc>
          <w:tcPr>
            <w:tcW w:w="1276" w:type="dxa"/>
          </w:tcPr>
          <w:p w14:paraId="3BA41EAE" w14:textId="22A189ED" w:rsidR="000203BC" w:rsidRPr="00AC3433" w:rsidRDefault="000203BC" w:rsidP="00F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03BC" w:rsidRPr="00AC3433" w14:paraId="7F2A3B5A" w14:textId="77777777" w:rsidTr="001F177E">
        <w:trPr>
          <w:trHeight w:val="415"/>
        </w:trPr>
        <w:tc>
          <w:tcPr>
            <w:tcW w:w="738" w:type="dxa"/>
          </w:tcPr>
          <w:p w14:paraId="2D9592BE" w14:textId="7036BCCC" w:rsidR="000203BC" w:rsidRPr="00AC3433" w:rsidRDefault="000203BC" w:rsidP="00AC343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9" w:type="dxa"/>
            <w:gridSpan w:val="4"/>
          </w:tcPr>
          <w:p w14:paraId="5E2B51EC" w14:textId="4C7E8D1D" w:rsidR="000203BC" w:rsidRPr="00AC3433" w:rsidRDefault="000203BC" w:rsidP="001F177E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Сито щелевое для центрифуг типа SZ 1100/2 из стали марки 1.4034</w:t>
            </w:r>
          </w:p>
        </w:tc>
        <w:tc>
          <w:tcPr>
            <w:tcW w:w="1276" w:type="dxa"/>
          </w:tcPr>
          <w:p w14:paraId="3EF2AED7" w14:textId="6C7E63BD" w:rsidR="000203BC" w:rsidRPr="00AC3433" w:rsidRDefault="000203BC" w:rsidP="00F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3BC" w:rsidRPr="00AC3433" w14:paraId="64B76D65" w14:textId="77777777" w:rsidTr="001F177E">
        <w:trPr>
          <w:trHeight w:val="705"/>
        </w:trPr>
        <w:tc>
          <w:tcPr>
            <w:tcW w:w="738" w:type="dxa"/>
          </w:tcPr>
          <w:p w14:paraId="1F0AE736" w14:textId="7EF5D11F" w:rsidR="000203BC" w:rsidRPr="00AC3433" w:rsidRDefault="000203BC" w:rsidP="00AC3433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9" w:type="dxa"/>
            <w:gridSpan w:val="4"/>
          </w:tcPr>
          <w:p w14:paraId="0054BFEA" w14:textId="257B2436" w:rsidR="000203BC" w:rsidRPr="00AC3433" w:rsidRDefault="000203BC" w:rsidP="001F177E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Сито щелевое для центрифуг типа SZ 1000/2 из износостойкой спец. стали с твердостью 41.1HRC</w:t>
            </w:r>
          </w:p>
        </w:tc>
        <w:tc>
          <w:tcPr>
            <w:tcW w:w="1276" w:type="dxa"/>
          </w:tcPr>
          <w:p w14:paraId="4E531773" w14:textId="7B2DB827" w:rsidR="000203BC" w:rsidRPr="00AC3433" w:rsidRDefault="000203BC" w:rsidP="00F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3433" w:rsidRPr="00AC3433" w14:paraId="70DD0C3E" w14:textId="77777777" w:rsidTr="00092385">
        <w:trPr>
          <w:cantSplit/>
          <w:trHeight w:val="58"/>
        </w:trPr>
        <w:tc>
          <w:tcPr>
            <w:tcW w:w="3119" w:type="dxa"/>
            <w:gridSpan w:val="4"/>
            <w:vAlign w:val="center"/>
          </w:tcPr>
          <w:p w14:paraId="1EA763F1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Место поставки </w:t>
            </w:r>
          </w:p>
        </w:tc>
        <w:tc>
          <w:tcPr>
            <w:tcW w:w="6804" w:type="dxa"/>
            <w:gridSpan w:val="2"/>
            <w:vAlign w:val="center"/>
          </w:tcPr>
          <w:p w14:paraId="422A6E7A" w14:textId="4E22DED7" w:rsidR="00AC3433" w:rsidRPr="00AC3433" w:rsidRDefault="000203BC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обл., Солигорский район, Промышленная площадка 1РУ</w:t>
            </w:r>
          </w:p>
        </w:tc>
      </w:tr>
      <w:tr w:rsidR="00AC3433" w:rsidRPr="00AC3433" w14:paraId="0EC6CC1C" w14:textId="77777777" w:rsidTr="00092385">
        <w:trPr>
          <w:cantSplit/>
          <w:trHeight w:val="61"/>
        </w:trPr>
        <w:tc>
          <w:tcPr>
            <w:tcW w:w="3119" w:type="dxa"/>
            <w:gridSpan w:val="4"/>
            <w:vAlign w:val="center"/>
          </w:tcPr>
          <w:p w14:paraId="6B2BA320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Источник </w:t>
            </w:r>
            <w:r w:rsidRPr="00AC3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6804" w:type="dxa"/>
            <w:gridSpan w:val="2"/>
            <w:vAlign w:val="center"/>
          </w:tcPr>
          <w:p w14:paraId="041E0587" w14:textId="7D2DC7F5" w:rsidR="00AC3433" w:rsidRPr="00AC3433" w:rsidRDefault="00735D65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СОБСТВЕННЫЕ СРЕДСТВА ПРЕДПРИЯТИЯ</w:t>
            </w:r>
          </w:p>
        </w:tc>
      </w:tr>
      <w:tr w:rsidR="00AC3433" w:rsidRPr="00AC3433" w14:paraId="26628357" w14:textId="77777777" w:rsidTr="00092385">
        <w:trPr>
          <w:cantSplit/>
          <w:trHeight w:val="428"/>
        </w:trPr>
        <w:tc>
          <w:tcPr>
            <w:tcW w:w="3119" w:type="dxa"/>
            <w:gridSpan w:val="4"/>
            <w:vAlign w:val="center"/>
          </w:tcPr>
          <w:p w14:paraId="7B910D42" w14:textId="77777777" w:rsidR="00AC3433" w:rsidRPr="00AC3433" w:rsidRDefault="00AC3433" w:rsidP="00AC34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C3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Ориентировочная стоимость закупки</w:t>
            </w:r>
          </w:p>
        </w:tc>
        <w:tc>
          <w:tcPr>
            <w:tcW w:w="6804" w:type="dxa"/>
            <w:gridSpan w:val="2"/>
            <w:vAlign w:val="center"/>
          </w:tcPr>
          <w:p w14:paraId="06B69AEF" w14:textId="52388AEC" w:rsidR="00AC3433" w:rsidRPr="00AC3433" w:rsidRDefault="000203BC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8733,83 </w:t>
            </w:r>
            <w:proofErr w:type="spellStart"/>
            <w:r w:rsidRPr="000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б.в</w:t>
            </w:r>
            <w:proofErr w:type="spellEnd"/>
            <w:r w:rsidRPr="000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C3433" w:rsidRPr="00AC3433" w14:paraId="5DDB3662" w14:textId="77777777" w:rsidTr="00092385">
        <w:trPr>
          <w:cantSplit/>
          <w:trHeight w:val="417"/>
        </w:trPr>
        <w:tc>
          <w:tcPr>
            <w:tcW w:w="3119" w:type="dxa"/>
            <w:gridSpan w:val="4"/>
            <w:vAlign w:val="center"/>
          </w:tcPr>
          <w:p w14:paraId="2C556325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Требуемый срок поставки</w:t>
            </w:r>
          </w:p>
        </w:tc>
        <w:tc>
          <w:tcPr>
            <w:tcW w:w="6804" w:type="dxa"/>
            <w:gridSpan w:val="2"/>
            <w:vAlign w:val="center"/>
          </w:tcPr>
          <w:p w14:paraId="62C9414E" w14:textId="6C2BD5ED" w:rsidR="00AC3433" w:rsidRPr="00AC3433" w:rsidRDefault="000203BC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90 календарных дней с момента подписания договора</w:t>
            </w:r>
          </w:p>
        </w:tc>
      </w:tr>
      <w:tr w:rsidR="00AC3433" w:rsidRPr="00AC3433" w14:paraId="62AD2D57" w14:textId="77777777" w:rsidTr="00092385">
        <w:trPr>
          <w:cantSplit/>
          <w:trHeight w:val="278"/>
        </w:trPr>
        <w:tc>
          <w:tcPr>
            <w:tcW w:w="3119" w:type="dxa"/>
            <w:gridSpan w:val="4"/>
            <w:vAlign w:val="center"/>
          </w:tcPr>
          <w:p w14:paraId="3DC240C4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Допустимые условия оплаты</w:t>
            </w:r>
          </w:p>
        </w:tc>
        <w:tc>
          <w:tcPr>
            <w:tcW w:w="6804" w:type="dxa"/>
            <w:gridSpan w:val="2"/>
            <w:vAlign w:val="center"/>
          </w:tcPr>
          <w:p w14:paraId="65AAC0A3" w14:textId="6C4DE89D" w:rsidR="00AC3433" w:rsidRPr="008565EA" w:rsidRDefault="000203BC" w:rsidP="00565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 по факту поставки товара на склад Покупателя в течение не менее 45 календарных дней</w:t>
            </w:r>
          </w:p>
        </w:tc>
      </w:tr>
      <w:tr w:rsidR="00AC3433" w:rsidRPr="00AC3433" w14:paraId="35E3CAFF" w14:textId="77777777" w:rsidTr="00EA3386">
        <w:trPr>
          <w:trHeight w:val="58"/>
        </w:trPr>
        <w:tc>
          <w:tcPr>
            <w:tcW w:w="9923" w:type="dxa"/>
            <w:gridSpan w:val="6"/>
          </w:tcPr>
          <w:p w14:paraId="28B153AD" w14:textId="77777777" w:rsidR="00AC3433" w:rsidRPr="00AC3433" w:rsidRDefault="00AC3433" w:rsidP="00AC343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процедуре закупки </w:t>
            </w:r>
          </w:p>
        </w:tc>
      </w:tr>
      <w:tr w:rsidR="00AC3433" w:rsidRPr="00AC3433" w14:paraId="4D26130A" w14:textId="77777777" w:rsidTr="00EA3386">
        <w:tc>
          <w:tcPr>
            <w:tcW w:w="2266" w:type="dxa"/>
            <w:gridSpan w:val="2"/>
          </w:tcPr>
          <w:p w14:paraId="7EEF667C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Участники</w:t>
            </w:r>
          </w:p>
          <w:p w14:paraId="413B98AF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процедуры</w:t>
            </w:r>
          </w:p>
        </w:tc>
        <w:tc>
          <w:tcPr>
            <w:tcW w:w="7657" w:type="dxa"/>
            <w:gridSpan w:val="4"/>
          </w:tcPr>
          <w:p w14:paraId="265D524F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Допускаются резиденты и нерезиденты Республики Беларусь, предлагающие продукцию иностранного производства и происхождения Республики Беларусь.  </w:t>
            </w:r>
          </w:p>
          <w:p w14:paraId="652B6748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433" w:rsidRPr="00AC3433" w14:paraId="4F4B97A0" w14:textId="77777777" w:rsidTr="00EA3386">
        <w:trPr>
          <w:trHeight w:val="1272"/>
        </w:trPr>
        <w:tc>
          <w:tcPr>
            <w:tcW w:w="2266" w:type="dxa"/>
            <w:gridSpan w:val="2"/>
          </w:tcPr>
          <w:p w14:paraId="48B55753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Квалификационные требования к составу участников</w:t>
            </w:r>
          </w:p>
        </w:tc>
        <w:tc>
          <w:tcPr>
            <w:tcW w:w="7657" w:type="dxa"/>
            <w:gridSpan w:val="4"/>
          </w:tcPr>
          <w:p w14:paraId="563F23C1" w14:textId="7CDA0D4C" w:rsidR="00AC3433" w:rsidRPr="000203BC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203BC" w:rsidRPr="00020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Участником не может быть организация:</w:t>
            </w:r>
            <w:r w:rsidR="000203BC" w:rsidRPr="00020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– находящаяся в процессе ликвидации, реорганизации, или признанная в установленном законодательными актами порядке экономически несостоятельной (банкротом), за исключением находящейся в процедуре санации;</w:t>
            </w:r>
            <w:r w:rsidR="000203BC" w:rsidRPr="00020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– включенная в реестр поставщиков (подрядчиков, исполнителей), временно не допускаемых к закупкам;</w:t>
            </w:r>
            <w:r w:rsidR="000203BC" w:rsidRPr="00020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– представившая недостоверную информацию о себе;</w:t>
            </w:r>
            <w:r w:rsidR="000203BC" w:rsidRPr="00020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– не представившая либо представившая неполную (неточную) информацию о себе и отказавшаяся представить соответствующую </w:t>
            </w:r>
            <w:r w:rsidR="000203BC" w:rsidRPr="00020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информацию в установленные заказчиком сроки;</w:t>
            </w:r>
            <w:r w:rsidR="000203BC" w:rsidRPr="00020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– не соответствующая требованиям заказчика к данным участников.</w:t>
            </w:r>
            <w:r w:rsidR="000203BC" w:rsidRPr="00020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0203BC" w:rsidRPr="00020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К участию в конкурсе допускаются претенденты, не имеющие претензий по поставкам в адрес ОАО «Беларуськалий» (сведения о фактах отказов от заключения договоров, неисполнения и/или ненадлежащего исполнения заключенных договоров, информация цехов-заявителей о неудовлетворительном качестве поставляемых товаров, результаты входного и приемочного контроля и др.), и подтвердившие все нижеперечисленные требования: </w:t>
            </w:r>
            <w:r w:rsidR="000203BC" w:rsidRPr="00020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– финансовую и экономическую состоятельность;</w:t>
            </w:r>
            <w:r w:rsidR="000203BC" w:rsidRPr="00020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– технические возможности.</w:t>
            </w:r>
          </w:p>
        </w:tc>
      </w:tr>
      <w:tr w:rsidR="00AC3433" w:rsidRPr="00AC3433" w14:paraId="5F80D48D" w14:textId="77777777" w:rsidTr="00EA3386">
        <w:trPr>
          <w:trHeight w:val="1272"/>
        </w:trPr>
        <w:tc>
          <w:tcPr>
            <w:tcW w:w="2266" w:type="dxa"/>
            <w:gridSpan w:val="2"/>
          </w:tcPr>
          <w:p w14:paraId="2204C046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Расчет цены предложения</w:t>
            </w:r>
          </w:p>
        </w:tc>
        <w:tc>
          <w:tcPr>
            <w:tcW w:w="7657" w:type="dxa"/>
            <w:gridSpan w:val="4"/>
          </w:tcPr>
          <w:p w14:paraId="2B510D88" w14:textId="4A11D722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Цена (без учета НДС) определяется участником с указанием условий поставки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ИНКОТЕРМС-2010 для нерезидентов Р</w:t>
            </w:r>
            <w:r w:rsidR="007F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</w:t>
            </w:r>
            <w:r w:rsidR="00ED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F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еларусь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также с указанием на то, включены ли в цену кроме стоимости само</w:t>
            </w:r>
            <w:r w:rsidR="00ED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товара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транспортировку, страхование, уплату таможенных пошлин, налогов, сборов</w:t>
            </w:r>
            <w:r w:rsidRPr="00AC34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других обязательных платежей.</w:t>
            </w:r>
          </w:p>
        </w:tc>
      </w:tr>
      <w:tr w:rsidR="00AC3433" w:rsidRPr="00AC3433" w14:paraId="4357B336" w14:textId="77777777" w:rsidTr="00EA3386">
        <w:trPr>
          <w:trHeight w:val="850"/>
        </w:trPr>
        <w:tc>
          <w:tcPr>
            <w:tcW w:w="2266" w:type="dxa"/>
            <w:gridSpan w:val="2"/>
          </w:tcPr>
          <w:p w14:paraId="6C66FD43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валюты предложения </w:t>
            </w:r>
          </w:p>
        </w:tc>
        <w:tc>
          <w:tcPr>
            <w:tcW w:w="7657" w:type="dxa"/>
            <w:gridSpan w:val="4"/>
          </w:tcPr>
          <w:p w14:paraId="460EDD97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Для нерезидентов Республики Беларусь – согласно законодательству, действующему в стране участника; для резидентов Республики Беларусь – белорусские рубли.</w:t>
            </w:r>
          </w:p>
        </w:tc>
      </w:tr>
      <w:tr w:rsidR="00AC3433" w:rsidRPr="00AC3433" w14:paraId="05E83179" w14:textId="77777777" w:rsidTr="00EA3386">
        <w:trPr>
          <w:trHeight w:val="255"/>
        </w:trPr>
        <w:tc>
          <w:tcPr>
            <w:tcW w:w="2266" w:type="dxa"/>
            <w:gridSpan w:val="2"/>
          </w:tcPr>
          <w:p w14:paraId="1682F1CA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валюты для оценки предложения </w:t>
            </w:r>
          </w:p>
        </w:tc>
        <w:tc>
          <w:tcPr>
            <w:tcW w:w="7657" w:type="dxa"/>
            <w:gridSpan w:val="4"/>
          </w:tcPr>
          <w:p w14:paraId="38829DB0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Для сравнения цены предложений участников (в случае их представления в разных валютах) будут переведены в белорусские рубли и приведены к единым условиям поставки. Обменный курс перевода цены предложений в белорусские рубли </w:t>
            </w: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 курсу Национального банка Республики Беларусь на дату проведения переговоров по снижению цены.</w:t>
            </w:r>
          </w:p>
        </w:tc>
      </w:tr>
      <w:tr w:rsidR="00AC3433" w:rsidRPr="00AC3433" w14:paraId="1574DE89" w14:textId="77777777" w:rsidTr="00EA3386">
        <w:trPr>
          <w:trHeight w:val="58"/>
        </w:trPr>
        <w:tc>
          <w:tcPr>
            <w:tcW w:w="2266" w:type="dxa"/>
            <w:gridSpan w:val="2"/>
          </w:tcPr>
          <w:p w14:paraId="6D0D2577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Критерии для выбора наилучшего предложения </w:t>
            </w:r>
          </w:p>
        </w:tc>
        <w:tc>
          <w:tcPr>
            <w:tcW w:w="7657" w:type="dxa"/>
            <w:gridSpan w:val="4"/>
          </w:tcPr>
          <w:p w14:paraId="2C633653" w14:textId="2C94CBF8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Наименьшая цена - 100 %</w:t>
            </w:r>
          </w:p>
          <w:p w14:paraId="7527DDCC" w14:textId="77777777" w:rsidR="00AC3433" w:rsidRPr="00AC3433" w:rsidRDefault="00AC3433" w:rsidP="00AC3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3433" w:rsidRPr="00AC3433" w14:paraId="236A3C69" w14:textId="77777777" w:rsidTr="00EA3386">
        <w:trPr>
          <w:trHeight w:val="422"/>
        </w:trPr>
        <w:tc>
          <w:tcPr>
            <w:tcW w:w="2266" w:type="dxa"/>
            <w:gridSpan w:val="2"/>
          </w:tcPr>
          <w:p w14:paraId="3F89F853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Место и порядок представления предложения</w:t>
            </w:r>
          </w:p>
        </w:tc>
        <w:tc>
          <w:tcPr>
            <w:tcW w:w="7657" w:type="dxa"/>
            <w:gridSpan w:val="4"/>
          </w:tcPr>
          <w:p w14:paraId="7A1A50A9" w14:textId="006DC8B9" w:rsidR="00AC3433" w:rsidRPr="007F63BE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участия в процедуре должно быть представлено технико-коммерческое предложение</w:t>
            </w:r>
            <w:r w:rsidR="007F6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пометкой </w:t>
            </w:r>
            <w:r w:rsidRPr="00AC34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«Технико-коммерческое предложение на поставку</w:t>
            </w:r>
            <w:r w:rsidR="00735D65" w:rsidRPr="00735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03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сит щелевых для центрифуг для ОПИ</w:t>
            </w:r>
            <w:r w:rsidR="001F17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AC34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F63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позднее </w:t>
            </w:r>
            <w:r w:rsidR="005E7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20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F63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0203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7F63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.2025.</w:t>
            </w:r>
          </w:p>
          <w:p w14:paraId="2268A9C9" w14:textId="0D8D22C2" w:rsidR="00AC3433" w:rsidRPr="007877FE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по почте по адресу: 223710, г. Солигорск, Минская обл., ул. Коржа, 5, 4-х этажный корпус, </w:t>
            </w:r>
            <w:proofErr w:type="spellStart"/>
            <w:r w:rsidRPr="00AC34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AC34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201В (бюро документационного обеспечения)</w:t>
            </w:r>
            <w:r w:rsidR="007877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4463F84" w14:textId="77777777" w:rsidR="00AC3433" w:rsidRPr="00C83E7D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3E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- </w:t>
            </w:r>
            <w:r w:rsidRPr="00C83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C83E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83E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83E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6" w:history="1">
              <w:r w:rsidRPr="00AC34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mto</w:t>
              </w:r>
              <w:r w:rsidRPr="00C83E7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@</w:t>
              </w:r>
              <w:r w:rsidRPr="00AC34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kali</w:t>
              </w:r>
              <w:r w:rsidRPr="00C83E7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Pr="00AC34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by</w:t>
              </w:r>
            </w:hyperlink>
            <w:r w:rsidRPr="00C83E7D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.</w:t>
            </w:r>
          </w:p>
          <w:p w14:paraId="797A0EC6" w14:textId="0FCAF233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E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C83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</w:t>
            </w:r>
            <w:r w:rsidRPr="00AC34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Технико-коммерческое </w:t>
            </w: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 должно содержать следующие документы:</w:t>
            </w:r>
          </w:p>
          <w:p w14:paraId="5A95BADD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1. Заявление участника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участие в процедуре закупки, в котором указывается:</w:t>
            </w:r>
          </w:p>
          <w:p w14:paraId="3D2E90B8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полное наименование участника, сведения об организационно-правовой форме, место нахождения, адрес электронной почты, номер контактного телефона;</w:t>
            </w:r>
          </w:p>
          <w:p w14:paraId="3E72B3EB" w14:textId="713F98CC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согласие на участие в процедуре на условиях настоящего </w:t>
            </w:r>
            <w:r w:rsidR="00A85CE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Приглашения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14:paraId="5E9A8011" w14:textId="67D5B359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подтверждение технических требований к предмету настоящей процедуры закупки;</w:t>
            </w:r>
          </w:p>
          <w:p w14:paraId="13C85466" w14:textId="046C9866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обязательство заключить договор в течение 5 (пяти)</w:t>
            </w: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дней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 дня направления договора, подписанного заказчиком;</w:t>
            </w:r>
          </w:p>
          <w:p w14:paraId="075A92F7" w14:textId="271B4F01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 подтверждение экономического и финансового положения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предоставляются следующие документы:</w:t>
            </w:r>
          </w:p>
          <w:p w14:paraId="38C4D344" w14:textId="2AC58CBF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заявление участника о том, что он:</w:t>
            </w:r>
          </w:p>
          <w:p w14:paraId="71E9A0C1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- не был признан судом экономически несостоятельным или банкротом и не находится на любом этапе рассмотрения дела об экономической состоятельности или банкротства;</w:t>
            </w:r>
          </w:p>
          <w:p w14:paraId="2AC91023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не находится на какой-либо стадии прекращения деятельности (ликвидации, реорганизации) согласно законодательству государства, резидентом которого участник является;</w:t>
            </w:r>
          </w:p>
          <w:p w14:paraId="7E7CEAA6" w14:textId="77777777" w:rsid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выполнил свои обязательства, связанные с уплатой налогов и сборов в бюджет, отсутствие задолженности по уплате налогов, сборов (пошлин);</w:t>
            </w:r>
          </w:p>
          <w:p w14:paraId="23F3F78A" w14:textId="309A87AB" w:rsidR="00AC3433" w:rsidRPr="007F63BE" w:rsidRDefault="007F63BE" w:rsidP="007F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7877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включен в реестр поставщиков, временно не допускаемых к закупкам.</w:t>
            </w:r>
          </w:p>
          <w:p w14:paraId="616C2E0C" w14:textId="172CDBA4" w:rsidR="00AC3433" w:rsidRDefault="007F63BE" w:rsidP="00AC34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C3433" w:rsidRPr="00AC34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Сертификат соответствия требованиям технического регламента Таможенного союза либо гарантийное письмо о предоставлении вышеуказанных документов до момента поставки </w:t>
            </w:r>
            <w:r w:rsidR="00ED77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товара</w:t>
            </w:r>
            <w:r w:rsidR="00A85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требования распространяются на товар обязательный для сертификации.</w:t>
            </w:r>
          </w:p>
          <w:p w14:paraId="0F7DFC29" w14:textId="77777777" w:rsidR="0071743E" w:rsidRPr="00B70CBA" w:rsidRDefault="0071743E" w:rsidP="0071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7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подтверждение технических возможностей предоставляются следующие документы:</w:t>
            </w:r>
          </w:p>
          <w:p w14:paraId="6F3F791F" w14:textId="4A484776" w:rsidR="0071743E" w:rsidRPr="00B70CBA" w:rsidRDefault="0071743E" w:rsidP="0071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</w:t>
            </w:r>
            <w:r w:rsidRPr="00B7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участника, являющегося производителем:</w:t>
            </w:r>
          </w:p>
          <w:p w14:paraId="71169E5C" w14:textId="7A5FDFCD" w:rsidR="0071743E" w:rsidRPr="00B70CBA" w:rsidRDefault="0071743E" w:rsidP="00717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копии документов, подтверждающих, что участник является производителем закупаемого товара (сертификаты, или иной документ).</w:t>
            </w:r>
          </w:p>
          <w:p w14:paraId="4C6BBCCF" w14:textId="4B19BA67" w:rsidR="0071743E" w:rsidRPr="00B70CBA" w:rsidRDefault="0071743E" w:rsidP="007174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</w:t>
            </w:r>
            <w:r w:rsidRPr="00B70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 участника, не являющегося производителем:</w:t>
            </w:r>
            <w:r w:rsidRPr="00B70CB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48B71191" w14:textId="678D3C56" w:rsidR="0071743E" w:rsidRPr="00B70CBA" w:rsidRDefault="0071743E" w:rsidP="007174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35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0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документа</w:t>
            </w:r>
            <w:r w:rsidR="00135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</w:t>
            </w:r>
            <w:r w:rsidRPr="00B70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подтверждающего, что участник является официальным торговым представителем производителя, выраженного в одной из следующих форм: </w:t>
            </w:r>
          </w:p>
          <w:p w14:paraId="3229CC3B" w14:textId="77777777" w:rsidR="0071743E" w:rsidRPr="00B70CBA" w:rsidRDefault="0071743E" w:rsidP="007174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-договор (соглашение) с производителем; </w:t>
            </w:r>
          </w:p>
          <w:p w14:paraId="088CC423" w14:textId="77777777" w:rsidR="0071743E" w:rsidRPr="00B70CBA" w:rsidRDefault="0071743E" w:rsidP="007174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-договор (соглашение) с государственным объединением, ассоциацией (союзом), в состав которых входят производители или их устав;</w:t>
            </w:r>
          </w:p>
          <w:p w14:paraId="03509B7D" w14:textId="25C4AA22" w:rsidR="0071743E" w:rsidRPr="00B70CBA" w:rsidRDefault="0071743E" w:rsidP="007174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-договор (соглашение) с управляющей компанией холдинга, участником которого является производитель.</w:t>
            </w:r>
          </w:p>
          <w:p w14:paraId="0C540CDC" w14:textId="1B9B0968" w:rsidR="0071743E" w:rsidRPr="0071743E" w:rsidRDefault="0071743E" w:rsidP="00717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B70C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копии документов, выданных производителю, подтверждающих, что предлагаемый для закупки товар производится данным производителем (сертификаты, иное).  </w:t>
            </w:r>
          </w:p>
          <w:p w14:paraId="0E2F6844" w14:textId="74F86BFA" w:rsidR="00AC3433" w:rsidRPr="00AC3433" w:rsidRDefault="0071743E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3433"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юридических лиц – резидентов Республики Беларусь – копию свидетельства о государственной регистрации.</w:t>
            </w:r>
          </w:p>
          <w:p w14:paraId="4BBFAD61" w14:textId="67883B62" w:rsid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 – нерезидентов Республики Беларусь – копию выписки из торгового реестра страны происхождения или иное равнозначное доказательство юридического</w:t>
            </w:r>
            <w:r w:rsidRPr="00AC34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статуса в соответствии с законодательством страны происхождения (на русском языке).</w:t>
            </w:r>
          </w:p>
          <w:p w14:paraId="136B3051" w14:textId="0A63352C" w:rsidR="00AC3433" w:rsidRPr="00AC3433" w:rsidRDefault="0071743E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3433"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F6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C3433"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оммерческое предложение, которое должно содержать: </w:t>
            </w:r>
          </w:p>
          <w:p w14:paraId="1229513F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полное наименование предлагаемого товара;</w:t>
            </w:r>
          </w:p>
          <w:p w14:paraId="561E8BBE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цену за единицу товара. Цена определяется участником с указанием условий поставки без НДС (по ИНКОТЕРМС-2010), а также с указанием на то, включены ли в цену, тара, расходы на транспортировку, страхование, уплату таможенных пошлин, налогов, сборов и других обязательных платежей;</w:t>
            </w:r>
          </w:p>
          <w:p w14:paraId="6CE3D827" w14:textId="273EF3BB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количество;</w:t>
            </w:r>
          </w:p>
          <w:p w14:paraId="7BE85217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валюту платежа;</w:t>
            </w:r>
          </w:p>
          <w:p w14:paraId="1AA23B5D" w14:textId="64B3F9EF" w:rsidR="00AC3433" w:rsidRPr="00AC3433" w:rsidRDefault="00AC3433" w:rsidP="00AC3433">
            <w:pPr>
              <w:keepNext/>
              <w:widowControl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условия </w:t>
            </w:r>
            <w:r w:rsidRPr="00AC3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оплаты</w:t>
            </w:r>
            <w:r w:rsidRPr="00AC34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(приоритетно </w:t>
            </w:r>
            <w:r w:rsidR="0067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факту поставки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45 календарных дней от даты);</w:t>
            </w:r>
          </w:p>
          <w:p w14:paraId="5CCC0DC4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условия поставки (предпочтительно –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DAP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Солигорск); </w:t>
            </w:r>
          </w:p>
          <w:p w14:paraId="1B38EDC6" w14:textId="77777777" w:rsidR="00AC3433" w:rsidRPr="00AC3433" w:rsidRDefault="00AC3433" w:rsidP="00AC3433">
            <w:pPr>
              <w:keepNext/>
              <w:widowControl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сроки поставки (количество дней с даты подписания договора обеими сторонами);</w:t>
            </w:r>
          </w:p>
          <w:p w14:paraId="72068909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завода-изготовителя;</w:t>
            </w:r>
          </w:p>
          <w:p w14:paraId="7FC422BD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технические характеристики товара (паспорт качества/сертификат/ТУ и иное);</w:t>
            </w:r>
          </w:p>
          <w:p w14:paraId="2275B242" w14:textId="77777777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гарантийный срок хранения;</w:t>
            </w:r>
          </w:p>
          <w:p w14:paraId="184462B9" w14:textId="04392120" w:rsidR="00AC3433" w:rsidRPr="00AC3433" w:rsidRDefault="00AC3433" w:rsidP="00AC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срок действия </w:t>
            </w:r>
            <w:proofErr w:type="spellStart"/>
            <w:r w:rsidR="00C6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</w:t>
            </w:r>
            <w:proofErr w:type="spellEnd"/>
            <w:r w:rsidR="00C6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коммерческого предложения (не менее 60 дней); </w:t>
            </w:r>
          </w:p>
          <w:p w14:paraId="128C1765" w14:textId="77777777" w:rsidR="00AC3433" w:rsidRPr="00AC3433" w:rsidRDefault="00AC3433" w:rsidP="00AC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экономические расчеты уровня отпускных цен (тарифов)/ уровень плановой рентабельности (наценки надбавки).</w:t>
            </w:r>
          </w:p>
        </w:tc>
      </w:tr>
    </w:tbl>
    <w:p w14:paraId="2BD8E417" w14:textId="77777777" w:rsidR="00735D65" w:rsidRDefault="00735D65" w:rsidP="00D857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7B389" w14:textId="77777777" w:rsidR="00735D65" w:rsidRDefault="00735D65" w:rsidP="00D857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424D2" w14:textId="77777777" w:rsidR="00735D65" w:rsidRDefault="00735D65" w:rsidP="00D857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83289" w14:textId="162437CB" w:rsidR="00D8574B" w:rsidRPr="00A656E7" w:rsidRDefault="00AC3433" w:rsidP="00D857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приглашение изложено на </w:t>
      </w:r>
      <w:r w:rsidR="00AB742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B7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страницах</w:t>
      </w:r>
      <w:r w:rsidR="00AB74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Приложение № 1 и имеет идентичное содержание для всех участников</w:t>
      </w:r>
      <w:r w:rsidR="00D55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A6ADEC" w14:textId="77777777" w:rsidR="00D8574B" w:rsidRPr="00A656E7" w:rsidRDefault="00D8574B" w:rsidP="00D857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8063E" w14:textId="77777777" w:rsidR="00D8574B" w:rsidRPr="00A656E7" w:rsidRDefault="00D8574B" w:rsidP="00D857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6CF21" w14:textId="77777777" w:rsidR="00AC3433" w:rsidRPr="00A656E7" w:rsidRDefault="00AC3433" w:rsidP="00AC343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50A4C" w14:textId="37496444" w:rsidR="00AC3433" w:rsidRPr="00A656E7" w:rsidRDefault="000203BC" w:rsidP="00AC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н</w:t>
      </w:r>
      <w:r w:rsidR="00AC3433"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3433"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химической  </w:t>
      </w:r>
    </w:p>
    <w:p w14:paraId="5C28A8E6" w14:textId="07B05AF3" w:rsidR="00AC3433" w:rsidRPr="00A656E7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нефтехимической продукции</w:t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="000203BC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Е.Л.Карпович</w:t>
      </w:r>
      <w:proofErr w:type="spellEnd"/>
    </w:p>
    <w:p w14:paraId="1EE46E9A" w14:textId="77777777" w:rsidR="00AC3433" w:rsidRPr="00A656E7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3DBC4" w14:textId="77777777" w:rsidR="00AC3433" w:rsidRPr="00A656E7" w:rsidRDefault="00AC3433" w:rsidP="00AC3433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отдела химической и </w:t>
      </w:r>
    </w:p>
    <w:p w14:paraId="43C2D588" w14:textId="2F89E163" w:rsidR="00AC3433" w:rsidRPr="00A656E7" w:rsidRDefault="00AC3433" w:rsidP="00AC3433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нефтехимической продукции</w:t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</w:t>
      </w:r>
      <w:r w:rsidR="00A6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="00F22845">
        <w:rPr>
          <w:rFonts w:ascii="Times New Roman" w:eastAsia="Times New Roman" w:hAnsi="Times New Roman" w:cs="Times New Roman"/>
          <w:sz w:val="24"/>
          <w:szCs w:val="24"/>
          <w:lang w:eastAsia="ru-RU"/>
        </w:rPr>
        <w:t>Н.Б.Цуба</w:t>
      </w:r>
      <w:proofErr w:type="spellEnd"/>
    </w:p>
    <w:p w14:paraId="24868864" w14:textId="77777777" w:rsidR="00AC3433" w:rsidRPr="00A656E7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B30D4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FD2051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CD7B1A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36B861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4C4618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29CD13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AD413F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ACE493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04C9E1AE" w14:textId="77777777" w:rsidR="00AC3433" w:rsidRPr="00AC3433" w:rsidRDefault="00AC3433" w:rsidP="00AC34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BCFB70" w14:textId="689BED4D" w:rsidR="00D816D7" w:rsidRPr="007C543F" w:rsidRDefault="00D816D7" w:rsidP="00D816D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sectPr w:rsidR="00D816D7" w:rsidRPr="007C543F" w:rsidSect="007637DE">
      <w:headerReference w:type="default" r:id="rId7"/>
      <w:footerReference w:type="default" r:id="rId8"/>
      <w:pgSz w:w="11906" w:h="16838" w:code="9"/>
      <w:pgMar w:top="1134" w:right="454" w:bottom="709" w:left="1701" w:header="709" w:footer="215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2BE0" w14:textId="77777777" w:rsidR="00CC4866" w:rsidRDefault="00CC4866">
      <w:pPr>
        <w:spacing w:after="0" w:line="240" w:lineRule="auto"/>
      </w:pPr>
      <w:r>
        <w:separator/>
      </w:r>
    </w:p>
  </w:endnote>
  <w:endnote w:type="continuationSeparator" w:id="0">
    <w:p w14:paraId="20310CD0" w14:textId="77777777" w:rsidR="00CC4866" w:rsidRDefault="00CC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1A22" w14:textId="77777777" w:rsidR="00237173" w:rsidRDefault="00237173">
    <w:pPr>
      <w:pStyle w:val="a5"/>
      <w:jc w:val="right"/>
    </w:pPr>
  </w:p>
  <w:p w14:paraId="103742ED" w14:textId="77777777" w:rsidR="00237173" w:rsidRDefault="002371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5BB0" w14:textId="77777777" w:rsidR="00CC4866" w:rsidRDefault="00CC4866">
      <w:pPr>
        <w:spacing w:after="0" w:line="240" w:lineRule="auto"/>
      </w:pPr>
      <w:r>
        <w:separator/>
      </w:r>
    </w:p>
  </w:footnote>
  <w:footnote w:type="continuationSeparator" w:id="0">
    <w:p w14:paraId="3D26C299" w14:textId="77777777" w:rsidR="00CC4866" w:rsidRDefault="00CC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95166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4FE37081" w14:textId="77777777" w:rsidR="00237173" w:rsidRPr="00A31F9B" w:rsidRDefault="00AC3433">
        <w:pPr>
          <w:pStyle w:val="a3"/>
          <w:jc w:val="center"/>
          <w:rPr>
            <w:sz w:val="26"/>
            <w:szCs w:val="26"/>
          </w:rPr>
        </w:pPr>
        <w:r w:rsidRPr="00A31F9B">
          <w:rPr>
            <w:sz w:val="26"/>
            <w:szCs w:val="26"/>
          </w:rPr>
          <w:fldChar w:fldCharType="begin"/>
        </w:r>
        <w:r w:rsidRPr="00A31F9B">
          <w:rPr>
            <w:sz w:val="26"/>
            <w:szCs w:val="26"/>
          </w:rPr>
          <w:instrText>PAGE   \* MERGEFORMAT</w:instrText>
        </w:r>
        <w:r w:rsidRPr="00A31F9B">
          <w:rPr>
            <w:sz w:val="26"/>
            <w:szCs w:val="26"/>
          </w:rPr>
          <w:fldChar w:fldCharType="separate"/>
        </w:r>
        <w:r w:rsidRPr="00A31F9B">
          <w:rPr>
            <w:sz w:val="26"/>
            <w:szCs w:val="26"/>
          </w:rPr>
          <w:t>2</w:t>
        </w:r>
        <w:r w:rsidRPr="00A31F9B">
          <w:rPr>
            <w:sz w:val="26"/>
            <w:szCs w:val="26"/>
          </w:rPr>
          <w:fldChar w:fldCharType="end"/>
        </w:r>
      </w:p>
    </w:sdtContent>
  </w:sdt>
  <w:p w14:paraId="635FE9B7" w14:textId="77777777" w:rsidR="00237173" w:rsidRDefault="002371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CA"/>
    <w:rsid w:val="00003FC2"/>
    <w:rsid w:val="000203BC"/>
    <w:rsid w:val="00032A02"/>
    <w:rsid w:val="000462AF"/>
    <w:rsid w:val="00086480"/>
    <w:rsid w:val="00092385"/>
    <w:rsid w:val="000C20E8"/>
    <w:rsid w:val="000F040F"/>
    <w:rsid w:val="00114527"/>
    <w:rsid w:val="00135E53"/>
    <w:rsid w:val="001C5DA3"/>
    <w:rsid w:val="001C759B"/>
    <w:rsid w:val="001E69F4"/>
    <w:rsid w:val="001F177E"/>
    <w:rsid w:val="00217519"/>
    <w:rsid w:val="00237173"/>
    <w:rsid w:val="002805F1"/>
    <w:rsid w:val="002E04C5"/>
    <w:rsid w:val="00316185"/>
    <w:rsid w:val="003564B3"/>
    <w:rsid w:val="00357B00"/>
    <w:rsid w:val="0036464C"/>
    <w:rsid w:val="00382105"/>
    <w:rsid w:val="003A3982"/>
    <w:rsid w:val="00406206"/>
    <w:rsid w:val="00406505"/>
    <w:rsid w:val="00415539"/>
    <w:rsid w:val="004A217F"/>
    <w:rsid w:val="004B2035"/>
    <w:rsid w:val="005005A1"/>
    <w:rsid w:val="0050628A"/>
    <w:rsid w:val="00532868"/>
    <w:rsid w:val="005659ED"/>
    <w:rsid w:val="005B6DD7"/>
    <w:rsid w:val="005D21EB"/>
    <w:rsid w:val="005E2776"/>
    <w:rsid w:val="005E7864"/>
    <w:rsid w:val="0060745E"/>
    <w:rsid w:val="006607F4"/>
    <w:rsid w:val="00677361"/>
    <w:rsid w:val="0069669C"/>
    <w:rsid w:val="0071743E"/>
    <w:rsid w:val="00735D65"/>
    <w:rsid w:val="00756CA3"/>
    <w:rsid w:val="007637DE"/>
    <w:rsid w:val="007877FE"/>
    <w:rsid w:val="007F40FE"/>
    <w:rsid w:val="007F63BE"/>
    <w:rsid w:val="008308D6"/>
    <w:rsid w:val="008353F4"/>
    <w:rsid w:val="00837373"/>
    <w:rsid w:val="00854FF1"/>
    <w:rsid w:val="008565EA"/>
    <w:rsid w:val="008C16F1"/>
    <w:rsid w:val="00926367"/>
    <w:rsid w:val="00943DFF"/>
    <w:rsid w:val="00957530"/>
    <w:rsid w:val="009E1718"/>
    <w:rsid w:val="009F7878"/>
    <w:rsid w:val="00A205F2"/>
    <w:rsid w:val="00A31F9B"/>
    <w:rsid w:val="00A656E7"/>
    <w:rsid w:val="00A85CEB"/>
    <w:rsid w:val="00AB7422"/>
    <w:rsid w:val="00AC3433"/>
    <w:rsid w:val="00AE14CC"/>
    <w:rsid w:val="00AE3927"/>
    <w:rsid w:val="00B25DC9"/>
    <w:rsid w:val="00B325BD"/>
    <w:rsid w:val="00B355B6"/>
    <w:rsid w:val="00BF7176"/>
    <w:rsid w:val="00C1799D"/>
    <w:rsid w:val="00C36C5D"/>
    <w:rsid w:val="00C50BD6"/>
    <w:rsid w:val="00C60417"/>
    <w:rsid w:val="00C64E5E"/>
    <w:rsid w:val="00C75C46"/>
    <w:rsid w:val="00C83E7D"/>
    <w:rsid w:val="00CB09CA"/>
    <w:rsid w:val="00CC4866"/>
    <w:rsid w:val="00CD5BA2"/>
    <w:rsid w:val="00CF05B4"/>
    <w:rsid w:val="00D32F57"/>
    <w:rsid w:val="00D55A50"/>
    <w:rsid w:val="00D702A3"/>
    <w:rsid w:val="00D816D7"/>
    <w:rsid w:val="00D82423"/>
    <w:rsid w:val="00D8574B"/>
    <w:rsid w:val="00D93CDC"/>
    <w:rsid w:val="00DE6AD0"/>
    <w:rsid w:val="00E32D45"/>
    <w:rsid w:val="00E65616"/>
    <w:rsid w:val="00ED040F"/>
    <w:rsid w:val="00ED779B"/>
    <w:rsid w:val="00EE2CF8"/>
    <w:rsid w:val="00EF3D4E"/>
    <w:rsid w:val="00F22845"/>
    <w:rsid w:val="00F34359"/>
    <w:rsid w:val="00F47AAA"/>
    <w:rsid w:val="00F77178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CD64B"/>
  <w15:chartTrackingRefBased/>
  <w15:docId w15:val="{EB665DB5-11E1-41EE-AB28-1F216AEB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C3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C3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735D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735D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o@kali.b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Щука Юлия Анатольевна</dc:creator>
  <cp:keywords/>
  <dc:description/>
  <cp:lastModifiedBy>Карпович Елена Леонидовна</cp:lastModifiedBy>
  <cp:revision>21</cp:revision>
  <cp:lastPrinted>2025-05-21T05:35:00Z</cp:lastPrinted>
  <dcterms:created xsi:type="dcterms:W3CDTF">2025-03-13T09:27:00Z</dcterms:created>
  <dcterms:modified xsi:type="dcterms:W3CDTF">2025-07-18T07:57:00Z</dcterms:modified>
</cp:coreProperties>
</file>